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913CFF" w:rsidR="005F6A74" w:rsidP="4FDCF87B" w:rsidRDefault="005F6A74" w14:paraId="4D937BC4" w14:textId="77777777">
      <w:pPr>
        <w:rPr>
          <w:color w:val="FF0000"/>
        </w:rPr>
      </w:pPr>
      <w:r w:rsidRPr="00913CFF">
        <w:rPr>
          <w:color w:val="FF0000"/>
        </w:rPr>
        <w:t xml:space="preserve">Attach the Wedding Expense planner to the email &amp; </w:t>
      </w:r>
      <w:r w:rsidRPr="00913CFF" w:rsidR="00913CFF">
        <w:rPr>
          <w:color w:val="FF0000"/>
        </w:rPr>
        <w:t>send</w:t>
      </w:r>
      <w:r w:rsidRPr="00913CFF" w:rsidR="00913CFF">
        <w:rPr>
          <w:rFonts w:ascii="Wingdings" w:hAnsi="Wingdings" w:eastAsia="Wingdings" w:cs="Wingdings"/>
          <w:color w:val="FF0000"/>
        </w:rPr>
        <w:t>J</w:t>
      </w:r>
    </w:p>
    <w:p w:rsidR="005F6A74" w:rsidP="005F6A74" w:rsidRDefault="005F6A74" w14:paraId="672A6659" w14:textId="77777777"/>
    <w:p w:rsidR="00913CFF" w:rsidP="005F6A74" w:rsidRDefault="4FDCF87B" w14:paraId="51250E52" w14:textId="77777777">
      <w:r>
        <w:t>Dear _______,</w:t>
      </w:r>
    </w:p>
    <w:p w:rsidR="00913CFF" w:rsidP="005F6A74" w:rsidRDefault="00913CFF" w14:paraId="0A37501D" w14:textId="77777777"/>
    <w:p w:rsidR="4FDCF87B" w:rsidRDefault="4FDCF87B" w14:paraId="0CE43D46" w14:textId="6EC1E32A">
      <w:r w:rsidR="4FDCF87B">
        <w:rPr/>
        <w:t>I have attached a wedding expense form that will give you an idea as far as total cost. </w:t>
      </w:r>
    </w:p>
    <w:p w:rsidR="467E055E" w:rsidRDefault="467E055E" w14:paraId="17545446" w14:textId="498442A6"/>
    <w:p w:rsidR="4FDCF87B" w:rsidP="467E055E" w:rsidRDefault="4FDCF87B" w14:paraId="19346606" w14:textId="4AD32825">
      <w:pPr>
        <w:pStyle w:val="Normal"/>
      </w:pPr>
      <w:r w:rsidR="4FDCF87B">
        <w:rPr/>
        <w:t xml:space="preserve"> </w:t>
      </w:r>
      <w:r w:rsidR="7B1ED6AE">
        <w:drawing>
          <wp:inline wp14:editId="4B9F1586" wp14:anchorId="6EB73AF2">
            <wp:extent cx="4410075" cy="2462292"/>
            <wp:effectExtent l="0" t="0" r="0" b="0"/>
            <wp:docPr id="8816580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f208a5c0074d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46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A74" w:rsidP="005F6A74" w:rsidRDefault="005F6A74" w14:paraId="5DAB6C7B" w14:textId="77777777"/>
    <w:p w:rsidR="005F6A74" w:rsidP="005F6A74" w:rsidRDefault="4FDCF87B" w14:paraId="5B5140CF" w14:textId="5E03B670">
      <w:r>
        <w:t xml:space="preserve">Pre-Marital Counseling will also be required if a TVC Pastor officiates &amp; I have included below all the information on who provides that for TVC.  </w:t>
      </w:r>
    </w:p>
    <w:p w:rsidR="005F6A74" w:rsidP="005F6A74" w:rsidRDefault="4FDCF87B" w14:paraId="21080C43" w14:textId="5A0690EB">
      <w:r>
        <w:t xml:space="preserve">Pre-marital Counselors </w:t>
      </w:r>
    </w:p>
    <w:p w:rsidR="005F6A74" w:rsidP="005F6A74" w:rsidRDefault="4FDCF87B" w14:paraId="74BFF574" w14:textId="77777777">
      <w:r>
        <w:t xml:space="preserve">                        </w:t>
      </w:r>
    </w:p>
    <w:p w:rsidR="005F6A74" w:rsidP="4FDCF87B" w:rsidRDefault="4FDCF87B" w14:paraId="62C50C89" w14:textId="24F91C53">
      <w:pPr>
        <w:rPr>
          <w:color w:val="1F497D"/>
        </w:rPr>
      </w:pPr>
      <w:r>
        <w:t xml:space="preserve">Carla Smith                           </w:t>
      </w:r>
    </w:p>
    <w:p w:rsidR="005F6A74" w:rsidP="005F6A74" w:rsidRDefault="4FDCF87B" w14:paraId="565A1D94" w14:textId="06C981FD">
      <w:r>
        <w:t>269-953-7521                 </w:t>
      </w:r>
    </w:p>
    <w:p w:rsidR="005F6A74" w:rsidP="005F6A74" w:rsidRDefault="005D29FC" w14:paraId="255C9760" w14:textId="55ECC8E5">
      <w:hyperlink r:id="rId7">
        <w:r w:rsidRPr="4FDCF87B" w:rsidR="4FDCF87B">
          <w:rPr>
            <w:rStyle w:val="Hyperlink"/>
          </w:rPr>
          <w:t>carla@tvcweb.com</w:t>
        </w:r>
      </w:hyperlink>
      <w:r w:rsidR="4FDCF87B">
        <w:t xml:space="preserve">             </w:t>
      </w:r>
    </w:p>
    <w:p w:rsidR="005F6A74" w:rsidP="005F6A74" w:rsidRDefault="4FDCF87B" w14:paraId="0FB53EBB" w14:textId="7DF4FF9B">
      <w:bookmarkStart w:name="_GoBack" w:id="0"/>
      <w:bookmarkEnd w:id="0"/>
      <w:r>
        <w:t>3 Sessions  $75.00</w:t>
      </w:r>
    </w:p>
    <w:p w:rsidR="005F6A74" w:rsidP="005F6A74" w:rsidRDefault="005F6A74" w14:paraId="02EB378F" w14:textId="77777777">
      <w:pPr>
        <w:rPr>
          <w:color w:val="1F497D"/>
        </w:rPr>
      </w:pPr>
    </w:p>
    <w:p w:rsidR="005F6A74" w:rsidP="4FDCF87B" w:rsidRDefault="4FDCF87B" w14:paraId="4F9E6F75" w14:textId="77777777">
      <w:pPr>
        <w:rPr>
          <w:color w:val="1F497D"/>
        </w:rPr>
      </w:pPr>
      <w:r w:rsidRPr="4FDCF87B">
        <w:rPr>
          <w:color w:val="1F497D"/>
        </w:rPr>
        <w:t>Erica Schaefer</w:t>
      </w:r>
    </w:p>
    <w:p w:rsidR="005F6A74" w:rsidP="4FDCF87B" w:rsidRDefault="4FDCF87B" w14:paraId="589F7B51" w14:textId="77777777">
      <w:pPr>
        <w:rPr>
          <w:color w:val="1F497D"/>
        </w:rPr>
      </w:pPr>
      <w:r w:rsidRPr="4FDCF87B">
        <w:rPr>
          <w:color w:val="1F497D"/>
        </w:rPr>
        <w:t>269-945-7980</w:t>
      </w:r>
    </w:p>
    <w:p w:rsidR="005F6A74" w:rsidP="005F6A74" w:rsidRDefault="005D29FC" w14:paraId="01B7569A" w14:textId="77777777">
      <w:pPr>
        <w:rPr>
          <w:color w:val="1F497D"/>
        </w:rPr>
      </w:pPr>
      <w:hyperlink w:history="1" r:id="rId8">
        <w:r w:rsidR="005F6A74">
          <w:rPr>
            <w:rStyle w:val="Hyperlink"/>
          </w:rPr>
          <w:t>erica@tvcweb.com</w:t>
        </w:r>
      </w:hyperlink>
    </w:p>
    <w:p w:rsidR="005F6A74" w:rsidP="4FDCF87B" w:rsidRDefault="4FDCF87B" w14:paraId="0F92A167" w14:textId="77777777">
      <w:pPr>
        <w:rPr>
          <w:color w:val="1F497D"/>
        </w:rPr>
      </w:pPr>
      <w:r w:rsidRPr="4FDCF87B">
        <w:rPr>
          <w:color w:val="1F497D"/>
        </w:rPr>
        <w:t>3-6 Sessions</w:t>
      </w:r>
    </w:p>
    <w:p w:rsidR="005F6A74" w:rsidP="4FDCF87B" w:rsidRDefault="4FDCF87B" w14:paraId="762DAB58" w14:textId="77777777">
      <w:pPr>
        <w:rPr>
          <w:color w:val="1F497D"/>
        </w:rPr>
      </w:pPr>
      <w:r w:rsidRPr="4FDCF87B">
        <w:rPr>
          <w:color w:val="1F497D"/>
        </w:rPr>
        <w:t>$50 per session</w:t>
      </w:r>
    </w:p>
    <w:p w:rsidR="005F6A74" w:rsidP="005F6A74" w:rsidRDefault="005F6A74" w14:paraId="6A05A809" w14:textId="77777777"/>
    <w:p w:rsidR="003008C0" w:rsidP="003008C0" w:rsidRDefault="4FDCF87B" w14:paraId="2072D6C5" w14:textId="77777777">
      <w:r>
        <w:t>Eric Olsen</w:t>
      </w:r>
    </w:p>
    <w:p w:rsidR="003008C0" w:rsidP="003008C0" w:rsidRDefault="4FDCF87B" w14:paraId="5390F5BD" w14:textId="77777777">
      <w:r>
        <w:t>269-838-9927</w:t>
      </w:r>
    </w:p>
    <w:p w:rsidR="003008C0" w:rsidP="003008C0" w:rsidRDefault="005D29FC" w14:paraId="1A0D6FBD" w14:textId="77777777">
      <w:hyperlink w:history="1" r:id="rId9">
        <w:r w:rsidRPr="00DE740F" w:rsidR="003008C0">
          <w:rPr>
            <w:rStyle w:val="Hyperlink"/>
          </w:rPr>
          <w:t>olsen.ew@gmail.com</w:t>
        </w:r>
      </w:hyperlink>
      <w:r w:rsidR="003008C0">
        <w:t xml:space="preserve"> </w:t>
      </w:r>
    </w:p>
    <w:p w:rsidR="003008C0" w:rsidP="003008C0" w:rsidRDefault="003008C0" w14:paraId="5A39BBE3" w14:textId="77777777"/>
    <w:p w:rsidR="005F6A74" w:rsidP="003008C0" w:rsidRDefault="4FDCF87B" w14:paraId="40FBB291" w14:textId="3D09231C">
      <w:r>
        <w:t xml:space="preserve">Please email me </w:t>
      </w:r>
      <w:hyperlink r:id="rId10">
        <w:r w:rsidRPr="4FDCF87B">
          <w:rPr>
            <w:rStyle w:val="Hyperlink"/>
          </w:rPr>
          <w:t>keaton@tvcweb.com</w:t>
        </w:r>
      </w:hyperlink>
      <w:r w:rsidRPr="4FDCF87B">
        <w:rPr>
          <w:color w:val="1F497D"/>
        </w:rPr>
        <w:t xml:space="preserve"> </w:t>
      </w:r>
      <w:r w:rsidRPr="4FDCF87B">
        <w:rPr>
          <w:color w:val="000000" w:themeColor="text1"/>
        </w:rPr>
        <w:t>if you have any further questions.</w:t>
      </w:r>
    </w:p>
    <w:p w:rsidR="0082776D" w:rsidRDefault="0082776D" w14:paraId="41C8F396" w14:textId="77777777"/>
    <w:sectPr w:rsidR="0082776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74"/>
    <w:rsid w:val="003008C0"/>
    <w:rsid w:val="005D29FC"/>
    <w:rsid w:val="005F6A74"/>
    <w:rsid w:val="0082776D"/>
    <w:rsid w:val="00894F29"/>
    <w:rsid w:val="00913CFF"/>
    <w:rsid w:val="00E56414"/>
    <w:rsid w:val="27E4986F"/>
    <w:rsid w:val="467E055E"/>
    <w:rsid w:val="4FDCF87B"/>
    <w:rsid w:val="5012CD7E"/>
    <w:rsid w:val="567DAA45"/>
    <w:rsid w:val="7B1ED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2DC6"/>
  <w15:chartTrackingRefBased/>
  <w15:docId w15:val="{9AE9562C-EF68-4E13-9698-B74996292C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6A74"/>
    <w:pPr>
      <w:spacing w:after="0" w:line="240" w:lineRule="auto"/>
    </w:pPr>
    <w:rPr>
      <w:rFonts w:ascii="Calibri" w:hAnsi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rica@tvcweb.com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mailto:carla@tvcweb.com" TargetMode="Externa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yperlink" Target="mailto:kforsyth@tvcweb.com" TargetMode="External" Id="rId10" /><Relationship Type="http://schemas.openxmlformats.org/officeDocument/2006/relationships/styles" Target="styles.xml" Id="rId4" /><Relationship Type="http://schemas.openxmlformats.org/officeDocument/2006/relationships/hyperlink" Target="mailto:olsen.ew@gmail.com" TargetMode="External" Id="rId9" /><Relationship Type="http://schemas.openxmlformats.org/officeDocument/2006/relationships/image" Target="/media/image.png" Id="R05f208a5c0074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89DB848F8FC419A81FDB701FC7F58" ma:contentTypeVersion="16" ma:contentTypeDescription="Create a new document." ma:contentTypeScope="" ma:versionID="7b83648ca47f5923626dffabc64f1f57">
  <xsd:schema xmlns:xsd="http://www.w3.org/2001/XMLSchema" xmlns:xs="http://www.w3.org/2001/XMLSchema" xmlns:p="http://schemas.microsoft.com/office/2006/metadata/properties" xmlns:ns2="0dbc9723-2f73-4266-babc-0c51a8e5e811" xmlns:ns3="a47ec6c9-07ff-4205-8d6f-9b2ecd4c960a" xmlns:ns4="e88c5a3b-e351-4e58-9d1a-50e63ba9adf4" targetNamespace="http://schemas.microsoft.com/office/2006/metadata/properties" ma:root="true" ma:fieldsID="e0f60a8c6fe038914822f742d89201cc" ns2:_="" ns3:_="" ns4:_="">
    <xsd:import namespace="0dbc9723-2f73-4266-babc-0c51a8e5e811"/>
    <xsd:import namespace="a47ec6c9-07ff-4205-8d6f-9b2ecd4c960a"/>
    <xsd:import namespace="e88c5a3b-e351-4e58-9d1a-50e63ba9ad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c9723-2f73-4266-babc-0c51a8e5e8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ec6c9-07ff-4205-8d6f-9b2ecd4c9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2c5a95-adaa-4b2b-8b1f-13baaaa1c4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c5a3b-e351-4e58-9d1a-50e63ba9adf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2a783d3-1bdf-4dfd-957c-162623aedd64}" ma:internalName="TaxCatchAll" ma:showField="CatchAllData" ma:web="e88c5a3b-e351-4e58-9d1a-50e63ba9a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c5a3b-e351-4e58-9d1a-50e63ba9adf4" xsi:nil="true"/>
    <lcf76f155ced4ddcb4097134ff3c332f xmlns="a47ec6c9-07ff-4205-8d6f-9b2ecd4c96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062A96-D4FC-456A-8AB3-9BAEA5EA3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B0223-4E4F-4C14-9611-2EA37C1F1529}"/>
</file>

<file path=customXml/itemProps3.xml><?xml version="1.0" encoding="utf-8"?>
<ds:datastoreItem xmlns:ds="http://schemas.openxmlformats.org/officeDocument/2006/customXml" ds:itemID="{B19CA89E-DBAE-4AF9-8B4F-262E9301B3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BackupLaptop</dc:creator>
  <cp:keywords/>
  <dc:description/>
  <cp:lastModifiedBy>Karen Eaton</cp:lastModifiedBy>
  <cp:revision>8</cp:revision>
  <dcterms:created xsi:type="dcterms:W3CDTF">2015-11-03T12:51:00Z</dcterms:created>
  <dcterms:modified xsi:type="dcterms:W3CDTF">2020-01-13T18:38:38Z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0x01010053189DB848F8FC419A81FDB701FC7F58</vt:lpwstr>
  </property>
</Properties>
</file>